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F7C3E0" w14:textId="68334C10" w:rsidR="00AF4A7C" w:rsidRPr="003C3B21" w:rsidRDefault="003C3B21">
      <w:pPr>
        <w:rPr>
          <w:b/>
          <w:bCs/>
        </w:rPr>
      </w:pPr>
      <w:r w:rsidRPr="003C3B21">
        <w:rPr>
          <w:b/>
          <w:bCs/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4AE3256D" wp14:editId="2DD482B2">
            <wp:simplePos x="0" y="0"/>
            <wp:positionH relativeFrom="column">
              <wp:posOffset>9201150</wp:posOffset>
            </wp:positionH>
            <wp:positionV relativeFrom="paragraph">
              <wp:posOffset>-285750</wp:posOffset>
            </wp:positionV>
            <wp:extent cx="533400" cy="4953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16779" w:rsidRPr="003C3B21">
        <w:rPr>
          <w:b/>
          <w:bCs/>
        </w:rPr>
        <w:t xml:space="preserve">Greenhills Primary School and Nursery Class RSHP Organisation </w:t>
      </w:r>
      <w:r w:rsidR="005A4715" w:rsidRPr="003C3B21">
        <w:rPr>
          <w:b/>
          <w:bCs/>
        </w:rPr>
        <w:t>at</w:t>
      </w:r>
      <w:r w:rsidR="00416779" w:rsidRPr="003C3B21">
        <w:rPr>
          <w:b/>
          <w:bCs/>
        </w:rPr>
        <w:t xml:space="preserve"> </w:t>
      </w:r>
      <w:r w:rsidR="00A539CC">
        <w:rPr>
          <w:b/>
          <w:bCs/>
        </w:rPr>
        <w:t>Second</w:t>
      </w:r>
      <w:r w:rsidR="00416779" w:rsidRPr="003C3B21">
        <w:rPr>
          <w:b/>
          <w:bCs/>
        </w:rPr>
        <w:t xml:space="preserve"> Level – Primary </w:t>
      </w:r>
      <w:r w:rsidR="000A2291">
        <w:rPr>
          <w:b/>
          <w:bCs/>
        </w:rPr>
        <w:t>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1843"/>
        <w:gridCol w:w="4394"/>
        <w:gridCol w:w="4252"/>
        <w:gridCol w:w="3486"/>
      </w:tblGrid>
      <w:tr w:rsidR="00702D67" w14:paraId="4A82F245" w14:textId="3332439E" w:rsidTr="00702D67">
        <w:tc>
          <w:tcPr>
            <w:tcW w:w="1413" w:type="dxa"/>
          </w:tcPr>
          <w:p w14:paraId="5E79A192" w14:textId="2996D908" w:rsidR="00702D67" w:rsidRDefault="00702D67">
            <w:proofErr w:type="spellStart"/>
            <w:r>
              <w:t>CfE</w:t>
            </w:r>
            <w:proofErr w:type="spellEnd"/>
            <w:r>
              <w:t xml:space="preserve"> Organiser</w:t>
            </w:r>
          </w:p>
        </w:tc>
        <w:tc>
          <w:tcPr>
            <w:tcW w:w="1843" w:type="dxa"/>
          </w:tcPr>
          <w:p w14:paraId="36854742" w14:textId="27B33F57" w:rsidR="00702D67" w:rsidRDefault="00702D67">
            <w:r>
              <w:t>Activities</w:t>
            </w:r>
          </w:p>
        </w:tc>
        <w:tc>
          <w:tcPr>
            <w:tcW w:w="4394" w:type="dxa"/>
          </w:tcPr>
          <w:p w14:paraId="320B6FF1" w14:textId="2BE974C5" w:rsidR="00702D67" w:rsidRDefault="00702D67">
            <w:r>
              <w:t>Experiences and outcomes</w:t>
            </w:r>
          </w:p>
        </w:tc>
        <w:tc>
          <w:tcPr>
            <w:tcW w:w="4252" w:type="dxa"/>
          </w:tcPr>
          <w:p w14:paraId="7BD23688" w14:textId="52D61805" w:rsidR="00702D67" w:rsidRDefault="00702D67">
            <w:r>
              <w:t>Learning Intentions</w:t>
            </w:r>
          </w:p>
        </w:tc>
        <w:tc>
          <w:tcPr>
            <w:tcW w:w="3486" w:type="dxa"/>
          </w:tcPr>
          <w:p w14:paraId="2A58C656" w14:textId="3B13A93A" w:rsidR="00702D67" w:rsidRDefault="00702D67">
            <w:r>
              <w:t>Benchmarks</w:t>
            </w:r>
          </w:p>
        </w:tc>
      </w:tr>
      <w:tr w:rsidR="00702D67" w14:paraId="325165F8" w14:textId="2ABDA517" w:rsidTr="00702D67">
        <w:tc>
          <w:tcPr>
            <w:tcW w:w="1413" w:type="dxa"/>
          </w:tcPr>
          <w:p w14:paraId="1C952C71" w14:textId="378BA3BF" w:rsidR="00702D67" w:rsidRDefault="00702D67">
            <w:r>
              <w:t>Physical changes</w:t>
            </w:r>
          </w:p>
        </w:tc>
        <w:tc>
          <w:tcPr>
            <w:tcW w:w="1843" w:type="dxa"/>
          </w:tcPr>
          <w:p w14:paraId="72800C23" w14:textId="77777777" w:rsidR="00702D67" w:rsidRDefault="00702D67">
            <w:r>
              <w:t>Emotional Wellbeing and Body Image</w:t>
            </w:r>
          </w:p>
          <w:p w14:paraId="07F16BFD" w14:textId="77777777" w:rsidR="00702D67" w:rsidRDefault="00702D67">
            <w:r>
              <w:t xml:space="preserve">1. My Feelings </w:t>
            </w:r>
          </w:p>
          <w:p w14:paraId="389F1A3A" w14:textId="355E911A" w:rsidR="00702D67" w:rsidRDefault="00702D67">
            <w:r>
              <w:t>2. My Body</w:t>
            </w:r>
          </w:p>
          <w:p w14:paraId="4338BF72" w14:textId="2B09F8EB" w:rsidR="00702D67" w:rsidRDefault="00702D67">
            <w:r>
              <w:t>3. When I feel sad or worried</w:t>
            </w:r>
          </w:p>
        </w:tc>
        <w:tc>
          <w:tcPr>
            <w:tcW w:w="4394" w:type="dxa"/>
          </w:tcPr>
          <w:p w14:paraId="73155193" w14:textId="2A69E2B4" w:rsidR="00702D67" w:rsidRDefault="00702D67">
            <w:r>
              <w:t>I am aware that positive friendships and relationships can promote health and the health and wellbeing of others. HWB 2-44b I am identifying and practising skills to manage changing relationships and I understand the positive impact this can have on my emotional wellbeing. HWB 2-45a</w:t>
            </w:r>
          </w:p>
        </w:tc>
        <w:tc>
          <w:tcPr>
            <w:tcW w:w="4252" w:type="dxa"/>
          </w:tcPr>
          <w:p w14:paraId="4F45F31D" w14:textId="77777777" w:rsidR="00702D67" w:rsidRDefault="00702D67" w:rsidP="000A2291">
            <w:r>
              <w:t xml:space="preserve">• Children learn to recognise their feelings </w:t>
            </w:r>
          </w:p>
          <w:p w14:paraId="2C025618" w14:textId="77777777" w:rsidR="00702D67" w:rsidRDefault="00702D67" w:rsidP="000A2291">
            <w:r>
              <w:t xml:space="preserve">• Children explain how positive relationships enhance emotional wellbeing. </w:t>
            </w:r>
          </w:p>
          <w:p w14:paraId="13E77A74" w14:textId="498C721B" w:rsidR="00702D67" w:rsidRDefault="00702D67" w:rsidP="000A2291">
            <w:r>
              <w:t>• Children learn help-seeking behaviours.</w:t>
            </w:r>
          </w:p>
        </w:tc>
        <w:tc>
          <w:tcPr>
            <w:tcW w:w="3486" w:type="dxa"/>
          </w:tcPr>
          <w:p w14:paraId="14EFF107" w14:textId="77777777" w:rsidR="000C7559" w:rsidRDefault="000C7559" w:rsidP="000C7559">
            <w:pPr>
              <w:pStyle w:val="NoSpacing"/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jc w:val="left"/>
              <w:rPr>
                <w:rFonts w:ascii="Comic Sans MS" w:hAnsi="Comic Sans MS"/>
                <w:b/>
                <w:i/>
                <w:sz w:val="16"/>
                <w:szCs w:val="16"/>
              </w:rPr>
            </w:pPr>
            <w:r>
              <w:rPr>
                <w:rFonts w:ascii="Comic Sans MS" w:hAnsi="Comic Sans MS"/>
                <w:b/>
                <w:i/>
                <w:sz w:val="16"/>
                <w:szCs w:val="16"/>
              </w:rPr>
              <w:t>Identifies positive things about own body image and appearance.</w:t>
            </w:r>
          </w:p>
          <w:p w14:paraId="487320A6" w14:textId="77777777" w:rsidR="00702D67" w:rsidRDefault="00702D67" w:rsidP="000A2291">
            <w:bookmarkStart w:id="0" w:name="_GoBack"/>
            <w:bookmarkEnd w:id="0"/>
          </w:p>
        </w:tc>
      </w:tr>
      <w:tr w:rsidR="00702D67" w14:paraId="6696134B" w14:textId="03B84A1D" w:rsidTr="00702D67">
        <w:tc>
          <w:tcPr>
            <w:tcW w:w="1413" w:type="dxa"/>
          </w:tcPr>
          <w:p w14:paraId="77C1ACEA" w14:textId="6DFF4D5A" w:rsidR="00702D67" w:rsidRDefault="00702D67">
            <w:r>
              <w:t>Positive relationships</w:t>
            </w:r>
          </w:p>
        </w:tc>
        <w:tc>
          <w:tcPr>
            <w:tcW w:w="1843" w:type="dxa"/>
          </w:tcPr>
          <w:p w14:paraId="2E51EC94" w14:textId="77777777" w:rsidR="00702D67" w:rsidRDefault="00702D67">
            <w:r>
              <w:t xml:space="preserve">Love and relationships </w:t>
            </w:r>
          </w:p>
          <w:p w14:paraId="12BE994D" w14:textId="77777777" w:rsidR="00702D67" w:rsidRDefault="00702D67">
            <w:r>
              <w:t xml:space="preserve">1. What is love? </w:t>
            </w:r>
          </w:p>
          <w:p w14:paraId="7162CD4C" w14:textId="17EDA423" w:rsidR="00702D67" w:rsidRDefault="00702D67">
            <w:r>
              <w:t>2. Being attracted to someone</w:t>
            </w:r>
          </w:p>
        </w:tc>
        <w:tc>
          <w:tcPr>
            <w:tcW w:w="4394" w:type="dxa"/>
          </w:tcPr>
          <w:p w14:paraId="766AD671" w14:textId="65178DD1" w:rsidR="00702D67" w:rsidRDefault="00702D67">
            <w:r>
              <w:t>I understand that a wide range of different kinds of friendships and relationships exists. HWB 2-44a I am aware that positive friendships and relationships can promote health and the health and wellbeing of others. HWB 2-44b I am identifying and practising skills to manage changing relationships and I understand the positive impact this can have on my emotional wellbeing. HWB 2-45a I am aware of the need to respect personal space and boundaries and can recognise and respond appropriately to verbal and non-verbal communication. HWB 2-45b</w:t>
            </w:r>
          </w:p>
        </w:tc>
        <w:tc>
          <w:tcPr>
            <w:tcW w:w="4252" w:type="dxa"/>
          </w:tcPr>
          <w:p w14:paraId="4EF436CE" w14:textId="301739C6" w:rsidR="00702D67" w:rsidRDefault="00702D67" w:rsidP="00A539CC">
            <w:r>
              <w:t xml:space="preserve">•Children understand that different kinds of friendships and relationships exist; and that positive relationships have a positive impact on wellbeing. </w:t>
            </w:r>
          </w:p>
          <w:p w14:paraId="0E0E58D4" w14:textId="77777777" w:rsidR="00702D67" w:rsidRDefault="00702D67" w:rsidP="00A539CC">
            <w:r>
              <w:t xml:space="preserve">• Children understand the importance of being cared for and caring for others in personal and romantic relationships. </w:t>
            </w:r>
          </w:p>
          <w:p w14:paraId="5E468CF1" w14:textId="77777777" w:rsidR="00702D67" w:rsidRDefault="00702D67" w:rsidP="00A539CC">
            <w:r>
              <w:t xml:space="preserve">• Children respect and value friendships with children of the opposite sex. </w:t>
            </w:r>
          </w:p>
          <w:p w14:paraId="7BB19460" w14:textId="57727D87" w:rsidR="00702D67" w:rsidRDefault="00702D67" w:rsidP="00A539CC">
            <w:r>
              <w:t>• Children acknowledge the pressures on them to be in boyfriend/girlfriend relationships.</w:t>
            </w:r>
          </w:p>
        </w:tc>
        <w:tc>
          <w:tcPr>
            <w:tcW w:w="3486" w:type="dxa"/>
          </w:tcPr>
          <w:p w14:paraId="4FFFEACA" w14:textId="77777777" w:rsidR="00702D67" w:rsidRDefault="00702D67" w:rsidP="00A539CC"/>
        </w:tc>
      </w:tr>
      <w:tr w:rsidR="00702D67" w14:paraId="567EACE4" w14:textId="27DF2053" w:rsidTr="00702D67">
        <w:tc>
          <w:tcPr>
            <w:tcW w:w="1413" w:type="dxa"/>
          </w:tcPr>
          <w:p w14:paraId="2420452A" w14:textId="25D81737" w:rsidR="00702D67" w:rsidRDefault="00702D67">
            <w:r>
              <w:t xml:space="preserve">Sexual Health and Sexuality </w:t>
            </w:r>
          </w:p>
        </w:tc>
        <w:tc>
          <w:tcPr>
            <w:tcW w:w="1843" w:type="dxa"/>
          </w:tcPr>
          <w:p w14:paraId="050A3427" w14:textId="048B54D8" w:rsidR="00702D67" w:rsidRDefault="00702D67">
            <w:r>
              <w:t>Sex: How people have sex/what do they do?</w:t>
            </w:r>
          </w:p>
        </w:tc>
        <w:tc>
          <w:tcPr>
            <w:tcW w:w="4394" w:type="dxa"/>
          </w:tcPr>
          <w:p w14:paraId="737F721D" w14:textId="7CB2E76E" w:rsidR="00702D67" w:rsidRDefault="00702D67">
            <w:r>
              <w:t>I am developing my understanding of the human body and can use this knowledge to maintain and improve my wellbeing and health. HWB 2-15a I am able to describe how human life begins and how a baby is born. HWB 2-50a</w:t>
            </w:r>
          </w:p>
        </w:tc>
        <w:tc>
          <w:tcPr>
            <w:tcW w:w="4252" w:type="dxa"/>
          </w:tcPr>
          <w:p w14:paraId="18E66B3C" w14:textId="5DE40D54" w:rsidR="00702D67" w:rsidRDefault="00702D67" w:rsidP="00A539CC">
            <w:r>
              <w:t xml:space="preserve">• Children recap learning about their body including sexual organs/genitals. </w:t>
            </w:r>
          </w:p>
          <w:p w14:paraId="287B26DD" w14:textId="77777777" w:rsidR="00702D67" w:rsidRDefault="00702D67" w:rsidP="00A539CC">
            <w:r>
              <w:t xml:space="preserve">• Children recap learning about puberty and physical and emotional changes. </w:t>
            </w:r>
          </w:p>
          <w:p w14:paraId="5811F0CD" w14:textId="77777777" w:rsidR="00702D67" w:rsidRDefault="00702D67" w:rsidP="00A539CC">
            <w:r>
              <w:t xml:space="preserve">• Children are given basic knowledge about having sex (intercourse). This supports other RSHP learning. </w:t>
            </w:r>
          </w:p>
          <w:p w14:paraId="66AD3F6C" w14:textId="77777777" w:rsidR="00702D67" w:rsidRDefault="00702D67" w:rsidP="00A539CC">
            <w:r>
              <w:t xml:space="preserve">• This activity places sex as part of adult relationships which are characterised by kindness, love and intimacy. </w:t>
            </w:r>
          </w:p>
          <w:p w14:paraId="4BF115C3" w14:textId="77777777" w:rsidR="00702D67" w:rsidRDefault="00702D67" w:rsidP="00A539CC">
            <w:r>
              <w:t xml:space="preserve">• The activity corrects what children at this young age may have learned by being exposed to media representations of sex, including pornography. </w:t>
            </w:r>
          </w:p>
          <w:p w14:paraId="7B49BA58" w14:textId="1F66F5D1" w:rsidR="00702D67" w:rsidRDefault="00702D67" w:rsidP="00A539CC">
            <w:r>
              <w:t>• The age of consent is introduced.</w:t>
            </w:r>
          </w:p>
        </w:tc>
        <w:tc>
          <w:tcPr>
            <w:tcW w:w="3486" w:type="dxa"/>
          </w:tcPr>
          <w:p w14:paraId="453F94F5" w14:textId="77777777" w:rsidR="00702D67" w:rsidRDefault="00702D67" w:rsidP="00702D67">
            <w:pPr>
              <w:pStyle w:val="NoSpacing"/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jc w:val="left"/>
              <w:rPr>
                <w:rFonts w:ascii="Comic Sans MS" w:hAnsi="Comic Sans MS"/>
                <w:b/>
                <w:i/>
                <w:sz w:val="16"/>
                <w:szCs w:val="16"/>
              </w:rPr>
            </w:pPr>
            <w:r>
              <w:rPr>
                <w:rFonts w:ascii="Comic Sans MS" w:hAnsi="Comic Sans MS"/>
                <w:b/>
                <w:i/>
                <w:sz w:val="16"/>
                <w:szCs w:val="16"/>
              </w:rPr>
              <w:t xml:space="preserve">Uses correct terminology for all private body parts and reproductive organs, for example, breasts, clitoris. </w:t>
            </w:r>
          </w:p>
          <w:p w14:paraId="35E7DAEF" w14:textId="77777777" w:rsidR="00702D67" w:rsidRDefault="00702D67" w:rsidP="00A539CC"/>
        </w:tc>
      </w:tr>
      <w:tr w:rsidR="00702D67" w14:paraId="31A075B6" w14:textId="1AC6C0F1" w:rsidTr="00702D67">
        <w:tc>
          <w:tcPr>
            <w:tcW w:w="1413" w:type="dxa"/>
          </w:tcPr>
          <w:p w14:paraId="3928F372" w14:textId="370DECEE" w:rsidR="00702D67" w:rsidRDefault="00702D67">
            <w:r>
              <w:lastRenderedPageBreak/>
              <w:t>Sexual Health and Sexuality</w:t>
            </w:r>
          </w:p>
        </w:tc>
        <w:tc>
          <w:tcPr>
            <w:tcW w:w="1843" w:type="dxa"/>
          </w:tcPr>
          <w:p w14:paraId="7310374D" w14:textId="13766467" w:rsidR="00702D67" w:rsidRDefault="00702D67">
            <w:r>
              <w:t>How human life begins, pregnancy and birth</w:t>
            </w:r>
          </w:p>
        </w:tc>
        <w:tc>
          <w:tcPr>
            <w:tcW w:w="4394" w:type="dxa"/>
          </w:tcPr>
          <w:p w14:paraId="50266B79" w14:textId="03A80C3B" w:rsidR="00702D67" w:rsidRDefault="00702D67" w:rsidP="000A2291">
            <w:r>
              <w:t>I am able to describe how human life begins and how a baby is born. HWB 250a</w:t>
            </w:r>
          </w:p>
        </w:tc>
        <w:tc>
          <w:tcPr>
            <w:tcW w:w="4252" w:type="dxa"/>
          </w:tcPr>
          <w:p w14:paraId="7CA69C40" w14:textId="021D7D8B" w:rsidR="00702D67" w:rsidRDefault="00702D67" w:rsidP="00A539CC">
            <w:r>
              <w:t xml:space="preserve">•Children know the names for parts of their body required to understand conception, pregnancy and birth. </w:t>
            </w:r>
          </w:p>
          <w:p w14:paraId="6CF5ED60" w14:textId="64F3EBB6" w:rsidR="00702D67" w:rsidRDefault="00702D67" w:rsidP="00A539CC">
            <w:r>
              <w:t>• Children understand where living things come from</w:t>
            </w:r>
          </w:p>
        </w:tc>
        <w:tc>
          <w:tcPr>
            <w:tcW w:w="3486" w:type="dxa"/>
          </w:tcPr>
          <w:p w14:paraId="61289577" w14:textId="00672289" w:rsidR="006F5BD9" w:rsidRDefault="006F5BD9" w:rsidP="006F5BD9">
            <w:pPr>
              <w:pStyle w:val="NoSpacing"/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jc w:val="left"/>
              <w:rPr>
                <w:rFonts w:ascii="Comic Sans MS" w:hAnsi="Comic Sans MS"/>
                <w:b/>
                <w:i/>
                <w:sz w:val="16"/>
                <w:szCs w:val="16"/>
              </w:rPr>
            </w:pPr>
            <w:r>
              <w:rPr>
                <w:rFonts w:ascii="Comic Sans MS" w:hAnsi="Comic Sans MS"/>
                <w:b/>
                <w:i/>
                <w:sz w:val="16"/>
                <w:szCs w:val="16"/>
              </w:rPr>
              <w:t>Describes human conception and birth, for example, sexual intercourse, egg and sperm, giving birth.</w:t>
            </w:r>
          </w:p>
          <w:p w14:paraId="6CFAD1DE" w14:textId="77777777" w:rsidR="006F5BD9" w:rsidRDefault="006F5BD9" w:rsidP="006F5BD9">
            <w:pPr>
              <w:pStyle w:val="NoSpacing"/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jc w:val="left"/>
              <w:rPr>
                <w:rFonts w:ascii="Comic Sans MS" w:hAnsi="Comic Sans MS"/>
                <w:b/>
                <w:i/>
                <w:sz w:val="16"/>
                <w:szCs w:val="16"/>
              </w:rPr>
            </w:pPr>
            <w:r>
              <w:rPr>
                <w:rFonts w:ascii="Comic Sans MS" w:hAnsi="Comic Sans MS"/>
                <w:b/>
                <w:i/>
                <w:sz w:val="16"/>
                <w:szCs w:val="16"/>
              </w:rPr>
              <w:t>Describes some symptoms of pregnancy.</w:t>
            </w:r>
          </w:p>
          <w:p w14:paraId="55E4A747" w14:textId="77777777" w:rsidR="00702D67" w:rsidRDefault="00702D67" w:rsidP="00A539CC"/>
        </w:tc>
      </w:tr>
      <w:tr w:rsidR="00702D67" w14:paraId="3B7DEC08" w14:textId="3FF244CE" w:rsidTr="00702D67">
        <w:trPr>
          <w:trHeight w:val="704"/>
        </w:trPr>
        <w:tc>
          <w:tcPr>
            <w:tcW w:w="1413" w:type="dxa"/>
          </w:tcPr>
          <w:p w14:paraId="737FCEFD" w14:textId="6FCFE510" w:rsidR="00702D67" w:rsidRDefault="00702D67">
            <w:r>
              <w:t>Role of a parent/carer</w:t>
            </w:r>
          </w:p>
        </w:tc>
        <w:tc>
          <w:tcPr>
            <w:tcW w:w="1843" w:type="dxa"/>
          </w:tcPr>
          <w:p w14:paraId="3844A44B" w14:textId="77777777" w:rsidR="00702D67" w:rsidRDefault="00702D67">
            <w:r>
              <w:t xml:space="preserve">Being a parent/carer </w:t>
            </w:r>
          </w:p>
          <w:p w14:paraId="3D7DF94D" w14:textId="77777777" w:rsidR="00702D67" w:rsidRDefault="00702D67">
            <w:r>
              <w:t xml:space="preserve">1. What does a parent/carer need to know and to do? </w:t>
            </w:r>
          </w:p>
          <w:p w14:paraId="0934BF5E" w14:textId="3C5FAD09" w:rsidR="00702D67" w:rsidRDefault="00702D67">
            <w:r>
              <w:t>2. If I were a parent or carer</w:t>
            </w:r>
          </w:p>
        </w:tc>
        <w:tc>
          <w:tcPr>
            <w:tcW w:w="4394" w:type="dxa"/>
          </w:tcPr>
          <w:p w14:paraId="479E2B93" w14:textId="3CA54401" w:rsidR="00702D67" w:rsidRDefault="00702D67">
            <w:r>
              <w:t>I can describe the role of a parent / carer and the skills, commitment and qualities the role requires. HWB 2-51a</w:t>
            </w:r>
          </w:p>
        </w:tc>
        <w:tc>
          <w:tcPr>
            <w:tcW w:w="4252" w:type="dxa"/>
          </w:tcPr>
          <w:p w14:paraId="1AE6D1A5" w14:textId="45DF7E3B" w:rsidR="00702D67" w:rsidRDefault="00702D67" w:rsidP="00A539CC">
            <w:r>
              <w:t xml:space="preserve">• Children know that all families are different. </w:t>
            </w:r>
          </w:p>
          <w:p w14:paraId="19FA899C" w14:textId="5F06974A" w:rsidR="00702D67" w:rsidRDefault="00702D67" w:rsidP="00A539CC">
            <w:r>
              <w:t>• Children understand and explain the role and qualities of a parent/carer.</w:t>
            </w:r>
          </w:p>
        </w:tc>
        <w:tc>
          <w:tcPr>
            <w:tcW w:w="3486" w:type="dxa"/>
          </w:tcPr>
          <w:p w14:paraId="4C466FE5" w14:textId="704BBE40" w:rsidR="00702D67" w:rsidRDefault="006F5BD9" w:rsidP="00A539CC">
            <w:r>
              <w:rPr>
                <w:rFonts w:ascii="Comic Sans MS" w:hAnsi="Comic Sans MS" w:cs="Arial"/>
                <w:b/>
                <w:i/>
                <w:sz w:val="16"/>
                <w:szCs w:val="16"/>
              </w:rPr>
              <w:t>Describes skills and qualities required to be a parent / carer, for example, commitment, love, patience, sense of humour.</w:t>
            </w:r>
          </w:p>
        </w:tc>
      </w:tr>
    </w:tbl>
    <w:p w14:paraId="44DA8C71" w14:textId="77777777" w:rsidR="00416779" w:rsidRDefault="00416779"/>
    <w:sectPr w:rsidR="00416779" w:rsidSect="0041677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055EF"/>
    <w:multiLevelType w:val="hybridMultilevel"/>
    <w:tmpl w:val="CF1E531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779"/>
    <w:rsid w:val="000A2291"/>
    <w:rsid w:val="000C7559"/>
    <w:rsid w:val="002D74D8"/>
    <w:rsid w:val="003C3B21"/>
    <w:rsid w:val="00416779"/>
    <w:rsid w:val="004739E2"/>
    <w:rsid w:val="005A4715"/>
    <w:rsid w:val="006D5C28"/>
    <w:rsid w:val="006F5BD9"/>
    <w:rsid w:val="00702D67"/>
    <w:rsid w:val="00A539CC"/>
    <w:rsid w:val="00AA547A"/>
    <w:rsid w:val="00AF4A7C"/>
    <w:rsid w:val="00B82284"/>
    <w:rsid w:val="00F35C23"/>
    <w:rsid w:val="00FC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C8364F"/>
  <w15:chartTrackingRefBased/>
  <w15:docId w15:val="{6F312CE5-937D-44E9-87F4-44AFAEB13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167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16779"/>
    <w:pPr>
      <w:ind w:left="720"/>
      <w:contextualSpacing/>
    </w:pPr>
  </w:style>
  <w:style w:type="paragraph" w:styleId="NoSpacing">
    <w:name w:val="No Spacing"/>
    <w:qFormat/>
    <w:rsid w:val="00702D6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0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75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75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62A4C0B6EEBD49BDBC08F7BC933230" ma:contentTypeVersion="13" ma:contentTypeDescription="Create a new document." ma:contentTypeScope="" ma:versionID="9a8e4078ef939cab8f2a50a85ac5ae7b">
  <xsd:schema xmlns:xsd="http://www.w3.org/2001/XMLSchema" xmlns:xs="http://www.w3.org/2001/XMLSchema" xmlns:p="http://schemas.microsoft.com/office/2006/metadata/properties" xmlns:ns2="60794ab4-c67b-405a-948c-89ec4139ef5e" xmlns:ns3="9c240b36-8f5f-451c-993e-9fc0f4722119" xmlns:ns4="1f322c34-7913-40f7-9e42-a2b2f84f1eed" targetNamespace="http://schemas.microsoft.com/office/2006/metadata/properties" ma:root="true" ma:fieldsID="61803485d9a6475e55f620c5581ba021" ns2:_="" ns3:_="" ns4:_="">
    <xsd:import namespace="60794ab4-c67b-405a-948c-89ec4139ef5e"/>
    <xsd:import namespace="9c240b36-8f5f-451c-993e-9fc0f4722119"/>
    <xsd:import namespace="1f322c34-7913-40f7-9e42-a2b2f84f1e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794ab4-c67b-405a-948c-89ec4139ef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cde0904c-6cf9-4c06-a364-281e7e1215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240b36-8f5f-451c-993e-9fc0f472211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d782af3-b242-4a90-b4b1-fded58317dee}" ma:internalName="TaxCatchAll" ma:showField="CatchAllData" ma:web="9c240b36-8f5f-451c-993e-9fc0f47221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322c34-7913-40f7-9e42-a2b2f84f1ee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794ab4-c67b-405a-948c-89ec4139ef5e">
      <Terms xmlns="http://schemas.microsoft.com/office/infopath/2007/PartnerControls"/>
    </lcf76f155ced4ddcb4097134ff3c332f>
    <TaxCatchAll xmlns="9c240b36-8f5f-451c-993e-9fc0f4722119" xsi:nil="true"/>
  </documentManagement>
</p:properties>
</file>

<file path=customXml/itemProps1.xml><?xml version="1.0" encoding="utf-8"?>
<ds:datastoreItem xmlns:ds="http://schemas.openxmlformats.org/officeDocument/2006/customXml" ds:itemID="{0B53CC6A-3FA2-4172-8E91-BF4760BB840F}"/>
</file>

<file path=customXml/itemProps2.xml><?xml version="1.0" encoding="utf-8"?>
<ds:datastoreItem xmlns:ds="http://schemas.openxmlformats.org/officeDocument/2006/customXml" ds:itemID="{23BB066A-A373-49A1-90C2-7E771C03F0EF}"/>
</file>

<file path=customXml/itemProps3.xml><?xml version="1.0" encoding="utf-8"?>
<ds:datastoreItem xmlns:ds="http://schemas.openxmlformats.org/officeDocument/2006/customXml" ds:itemID="{7A1E27FC-718B-4D34-A2E8-4036CC24032F}"/>
</file>

<file path=docProps/app.xml><?xml version="1.0" encoding="utf-8"?>
<Properties xmlns="http://schemas.openxmlformats.org/officeDocument/2006/extended-properties" xmlns:vt="http://schemas.openxmlformats.org/officeDocument/2006/docPropsVTypes">
  <Template>54A8E87F</Template>
  <TotalTime>0</TotalTime>
  <Pages>2</Pages>
  <Words>562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Miller</dc:creator>
  <cp:keywords/>
  <dc:description/>
  <cp:lastModifiedBy>millerj80</cp:lastModifiedBy>
  <cp:revision>2</cp:revision>
  <cp:lastPrinted>2020-06-10T08:51:00Z</cp:lastPrinted>
  <dcterms:created xsi:type="dcterms:W3CDTF">2020-06-10T08:51:00Z</dcterms:created>
  <dcterms:modified xsi:type="dcterms:W3CDTF">2020-06-10T08:51:00Z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0x010100D662A4C0B6EEBD49BDBC08F7BC933230</vt:lpwstr>
  </property>
</Properties>
</file>